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7D119" w14:textId="77777777" w:rsidR="006B717F" w:rsidRDefault="006B717F" w:rsidP="00B347A4"/>
    <w:p w14:paraId="3C7579B1" w14:textId="77777777" w:rsidR="006B717F" w:rsidRDefault="006B717F" w:rsidP="00B347A4">
      <w:r>
        <w:t>Data e protocollo: vedi segnatura</w:t>
      </w:r>
    </w:p>
    <w:p w14:paraId="432BBBE2" w14:textId="77777777" w:rsidR="006B717F" w:rsidRDefault="006B717F" w:rsidP="00B347A4"/>
    <w:p w14:paraId="7F05946B" w14:textId="77777777" w:rsidR="006B717F" w:rsidRPr="00C57921" w:rsidRDefault="006B717F" w:rsidP="006B717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7921">
        <w:rPr>
          <w:b/>
          <w:bCs/>
          <w:sz w:val="24"/>
          <w:szCs w:val="24"/>
        </w:rPr>
        <w:t>DICHIARAZIONE ASSENZA DI CONFLITTO D’INTERESSI DELL’INCARICATO</w:t>
      </w:r>
    </w:p>
    <w:p w14:paraId="667DD655" w14:textId="77777777" w:rsidR="006B717F" w:rsidRPr="00C57921" w:rsidRDefault="006B717F" w:rsidP="006B717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57921">
        <w:rPr>
          <w:b/>
          <w:bCs/>
          <w:sz w:val="24"/>
          <w:szCs w:val="24"/>
        </w:rPr>
        <w:t>E ATTESTAZIONE DEL DIRIGENTE SCOLASTICO</w:t>
      </w:r>
    </w:p>
    <w:p w14:paraId="48CE4AF1" w14:textId="77777777" w:rsidR="006B717F" w:rsidRDefault="006B717F" w:rsidP="00B347A4"/>
    <w:p w14:paraId="460FC0CA" w14:textId="3EAB57AF" w:rsidR="004B5578" w:rsidRDefault="006B717F" w:rsidP="00C57921">
      <w:pPr>
        <w:spacing w:line="276" w:lineRule="auto"/>
        <w:jc w:val="both"/>
      </w:pPr>
      <w:r>
        <w:t xml:space="preserve">La/Il sottoscritta/o </w:t>
      </w:r>
      <w:r>
        <w:t>___________________________________________________</w:t>
      </w:r>
      <w:r>
        <w:t>__________________________ in qualità di collaboratore della scuola in relazione al progetto PNRR 3.1 Missione 4</w:t>
      </w:r>
      <w:r>
        <w:t xml:space="preserve"> -</w:t>
      </w:r>
      <w:r>
        <w:t xml:space="preserve"> Componente 1 - Investimento 3.1: Nuove competenze e nuovi linguaggi “Azioni di potenziamento delle competenze STEM e multilinguistiche” (D.M. 65/2023)</w:t>
      </w:r>
      <w:r>
        <w:t xml:space="preserve"> </w:t>
      </w:r>
      <w:r w:rsidR="004B5578">
        <w:t>-</w:t>
      </w:r>
      <w:r>
        <w:t xml:space="preserve"> </w:t>
      </w:r>
      <w:r w:rsidR="004B5578" w:rsidRPr="00BB6F05">
        <w:rPr>
          <w:rFonts w:cstheme="minorHAnsi"/>
        </w:rPr>
        <w:t xml:space="preserve">Codice Progetto: </w:t>
      </w:r>
      <w:r w:rsidR="004B5578" w:rsidRPr="00BB6F05">
        <w:rPr>
          <w:rFonts w:cstheme="minorHAnsi"/>
          <w:color w:val="212529"/>
        </w:rPr>
        <w:t>M4C1I3.1-2023-1143</w:t>
      </w:r>
      <w:r w:rsidR="004B5578">
        <w:rPr>
          <w:rFonts w:cstheme="minorHAnsi"/>
          <w:color w:val="212529"/>
        </w:rPr>
        <w:t xml:space="preserve"> -</w:t>
      </w:r>
      <w:r>
        <w:t xml:space="preserve"> </w:t>
      </w:r>
      <w:r w:rsidR="004B5578" w:rsidRPr="00BB6F05">
        <w:rPr>
          <w:rFonts w:cstheme="minorHAnsi"/>
        </w:rPr>
        <w:t xml:space="preserve">CUP </w:t>
      </w:r>
      <w:r w:rsidR="004B5578" w:rsidRPr="00BB6F05">
        <w:rPr>
          <w:rFonts w:cstheme="minorHAnsi"/>
          <w:color w:val="212529"/>
        </w:rPr>
        <w:t>D94D23003950006</w:t>
      </w:r>
      <w:r w:rsidR="004B5578">
        <w:rPr>
          <w:rFonts w:cstheme="minorHAnsi"/>
          <w:color w:val="212529"/>
        </w:rPr>
        <w:t xml:space="preserve"> - </w:t>
      </w:r>
      <w:r w:rsidR="004B5578" w:rsidRPr="00BB6F05">
        <w:rPr>
          <w:rFonts w:cstheme="minorHAnsi"/>
        </w:rPr>
        <w:t>Titolo progetto: “</w:t>
      </w:r>
      <w:proofErr w:type="spellStart"/>
      <w:r w:rsidR="004B5578" w:rsidRPr="00BB6F05">
        <w:rPr>
          <w:rFonts w:cstheme="minorHAnsi"/>
          <w:color w:val="212529"/>
        </w:rPr>
        <w:t>STEAMed</w:t>
      </w:r>
      <w:proofErr w:type="spellEnd"/>
      <w:r w:rsidR="004B5578" w:rsidRPr="00BB6F05">
        <w:rPr>
          <w:rFonts w:cstheme="minorHAnsi"/>
          <w:color w:val="212529"/>
        </w:rPr>
        <w:t xml:space="preserve"> up </w:t>
      </w:r>
      <w:proofErr w:type="spellStart"/>
      <w:r w:rsidR="004B5578" w:rsidRPr="00BB6F05">
        <w:rPr>
          <w:rFonts w:cstheme="minorHAnsi"/>
          <w:color w:val="212529"/>
        </w:rPr>
        <w:t>about</w:t>
      </w:r>
      <w:proofErr w:type="spellEnd"/>
      <w:r w:rsidR="004B5578" w:rsidRPr="00BB6F05">
        <w:rPr>
          <w:rFonts w:cstheme="minorHAnsi"/>
          <w:color w:val="212529"/>
        </w:rPr>
        <w:t xml:space="preserve"> the gap</w:t>
      </w:r>
      <w:r w:rsidR="004B5578" w:rsidRPr="00BB6F05">
        <w:rPr>
          <w:rFonts w:cstheme="minorHAnsi"/>
        </w:rPr>
        <w:t>”</w:t>
      </w:r>
      <w:r w:rsidR="004B5578">
        <w:rPr>
          <w:rFonts w:cstheme="minorHAnsi"/>
          <w:color w:val="212529"/>
        </w:rPr>
        <w:t xml:space="preserve"> in </w:t>
      </w:r>
      <w:r>
        <w:t>relazione alla candidatura per</w:t>
      </w:r>
      <w:r w:rsidR="004B5578">
        <w:t xml:space="preserve"> _</w:t>
      </w:r>
      <w:r>
        <w:t xml:space="preserve">_____________________________________________________ </w:t>
      </w:r>
      <w:r w:rsidR="004B5578">
        <w:t xml:space="preserve">in ottemperanza all’art. 53, c. 14, del </w:t>
      </w:r>
      <w:proofErr w:type="spellStart"/>
      <w:r w:rsidR="004B5578">
        <w:t>D.Lgs.</w:t>
      </w:r>
      <w:proofErr w:type="spellEnd"/>
      <w:r w:rsidR="004B5578">
        <w:t xml:space="preserve"> 165/2001,</w:t>
      </w:r>
    </w:p>
    <w:p w14:paraId="3831BCEC" w14:textId="77777777" w:rsidR="004B5578" w:rsidRPr="004B5578" w:rsidRDefault="006B717F" w:rsidP="004B5578">
      <w:pPr>
        <w:jc w:val="center"/>
        <w:rPr>
          <w:b/>
          <w:bCs/>
        </w:rPr>
      </w:pPr>
      <w:r w:rsidRPr="004B5578">
        <w:rPr>
          <w:b/>
          <w:bCs/>
        </w:rPr>
        <w:t>DICHIARA</w:t>
      </w:r>
    </w:p>
    <w:p w14:paraId="044866B3" w14:textId="43E6A2D4" w:rsidR="004B5578" w:rsidRDefault="006B717F" w:rsidP="00C57921">
      <w:pPr>
        <w:spacing w:line="276" w:lineRule="auto"/>
        <w:ind w:left="426" w:hanging="426"/>
        <w:jc w:val="both"/>
      </w:pPr>
      <w:r>
        <w:t>1.</w:t>
      </w:r>
      <w:r w:rsidR="004B5578">
        <w:tab/>
      </w:r>
      <w:r>
        <w:t xml:space="preserve">l’insussistenza di situazioni, anche potenziali, di conflitto d’interesse relativamente a sé stesso, nonché a coniuge, conviventi, parenti, affini entro il secondo grado; </w:t>
      </w:r>
    </w:p>
    <w:p w14:paraId="3DB18B20" w14:textId="0F5AC627" w:rsidR="004B5578" w:rsidRDefault="006B717F" w:rsidP="00C57921">
      <w:pPr>
        <w:spacing w:line="276" w:lineRule="auto"/>
        <w:ind w:left="426" w:hanging="426"/>
        <w:jc w:val="both"/>
      </w:pPr>
      <w:r>
        <w:t>2.</w:t>
      </w:r>
      <w:r w:rsidR="004B5578">
        <w:tab/>
      </w:r>
      <w:r>
        <w:t xml:space="preserve">di non presentare altre cause di incompatibilità a svolgere prestazioni di consulenza nell’interesse della scuola; 3. di astenersi dal partecipare, nell’ambito dell’istituto, all'adozione di decisioni o ad attività che possano coinvolgere interessi propri, ovvero di suoi parenti affini entro il secondo grado, del coniuge o di conviventi oppure di persone con le quali abbia rapporti di frequentazione abituale, ovvero, di soggetti od organizzazioni con cui abbia causa pendente o grave inimicizia o rapporti di credito o debito significativi, ovvero di soggetti od organizzazioni di cui sia tutore, curatore, procuratore o agente, ovvero di enti, associazioni anche non riconosciute, comitati, società o stabilimenti di cui egli sia amministratore o gerente o dirigente, e in ogni altro caso; </w:t>
      </w:r>
    </w:p>
    <w:p w14:paraId="30AB5890" w14:textId="77777777" w:rsidR="004B5578" w:rsidRDefault="006B717F" w:rsidP="00C57921">
      <w:pPr>
        <w:spacing w:line="276" w:lineRule="auto"/>
        <w:ind w:left="426" w:hanging="426"/>
        <w:jc w:val="both"/>
      </w:pPr>
      <w:r>
        <w:t>4.</w:t>
      </w:r>
      <w:r w:rsidR="004B5578">
        <w:tab/>
      </w:r>
      <w:r>
        <w:t xml:space="preserve">di conoscere e di impegnarsi a rispettare, per quanto compatibile con l’incarico in questione, il “Codice di comportamento dei dipendenti pubblici” (adottato con D.P.R. 62/2013 e </w:t>
      </w:r>
      <w:proofErr w:type="spellStart"/>
      <w:proofErr w:type="gramStart"/>
      <w:r>
        <w:t>ss.mm.ii</w:t>
      </w:r>
      <w:proofErr w:type="spellEnd"/>
      <w:proofErr w:type="gramEnd"/>
      <w:r>
        <w:t>) e le norme generali dell’Istituto.</w:t>
      </w:r>
    </w:p>
    <w:p w14:paraId="28871A27" w14:textId="77777777" w:rsidR="004B5578" w:rsidRDefault="006B717F" w:rsidP="00C57921">
      <w:pPr>
        <w:spacing w:line="276" w:lineRule="auto"/>
        <w:jc w:val="both"/>
      </w:pPr>
      <w:r>
        <w:t xml:space="preserve">Il/La sottoscritto/a SI IMPEGNA, altresì a comunicare tempestivamente eventuali variazioni del contenuto della presente dichiarazione e a rendere nel caso una nuova dichiarazione sostitutiva. </w:t>
      </w:r>
    </w:p>
    <w:p w14:paraId="3FB60AB9" w14:textId="77777777" w:rsidR="00C57921" w:rsidRDefault="00C57921" w:rsidP="00C57921">
      <w:pPr>
        <w:spacing w:line="276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C57921" w14:paraId="74D281AF" w14:textId="77777777" w:rsidTr="00C57921">
        <w:tc>
          <w:tcPr>
            <w:tcW w:w="5097" w:type="dxa"/>
          </w:tcPr>
          <w:p w14:paraId="517D23A5" w14:textId="18DB0265" w:rsidR="00C57921" w:rsidRDefault="00C57921" w:rsidP="00C57921">
            <w:pPr>
              <w:spacing w:line="276" w:lineRule="auto"/>
              <w:jc w:val="center"/>
            </w:pPr>
            <w:r>
              <w:t>_______________________________</w:t>
            </w:r>
          </w:p>
          <w:p w14:paraId="556742B6" w14:textId="4D40FED6" w:rsidR="00C57921" w:rsidRPr="00C57921" w:rsidRDefault="00C57921" w:rsidP="00C5792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57921">
              <w:rPr>
                <w:sz w:val="16"/>
                <w:szCs w:val="16"/>
              </w:rPr>
              <w:t>data</w:t>
            </w:r>
          </w:p>
        </w:tc>
        <w:tc>
          <w:tcPr>
            <w:tcW w:w="5097" w:type="dxa"/>
          </w:tcPr>
          <w:p w14:paraId="6F708E8F" w14:textId="77777777" w:rsidR="00C57921" w:rsidRDefault="00C57921" w:rsidP="00C57921">
            <w:pPr>
              <w:spacing w:line="276" w:lineRule="auto"/>
              <w:jc w:val="center"/>
            </w:pPr>
            <w:r>
              <w:t>_______________________________</w:t>
            </w:r>
          </w:p>
          <w:p w14:paraId="757717A1" w14:textId="239695DC" w:rsidR="00C57921" w:rsidRDefault="00C57921" w:rsidP="00C57921">
            <w:pPr>
              <w:spacing w:line="276" w:lineRule="auto"/>
              <w:jc w:val="center"/>
            </w:pPr>
            <w:r>
              <w:rPr>
                <w:sz w:val="16"/>
                <w:szCs w:val="16"/>
              </w:rPr>
              <w:t>firma</w:t>
            </w:r>
          </w:p>
        </w:tc>
      </w:tr>
    </w:tbl>
    <w:p w14:paraId="60DC744C" w14:textId="77777777" w:rsidR="00C57921" w:rsidRDefault="00C57921" w:rsidP="00C57921">
      <w:pPr>
        <w:spacing w:line="276" w:lineRule="auto"/>
        <w:jc w:val="both"/>
      </w:pPr>
    </w:p>
    <w:p w14:paraId="0CB929B5" w14:textId="116A5724" w:rsidR="004B5578" w:rsidRDefault="004B5578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5578" w14:paraId="335D9835" w14:textId="77777777" w:rsidTr="004B5578">
        <w:tc>
          <w:tcPr>
            <w:tcW w:w="10194" w:type="dxa"/>
          </w:tcPr>
          <w:p w14:paraId="616D3D51" w14:textId="21B49B1C" w:rsidR="004B5578" w:rsidRPr="00C57921" w:rsidRDefault="004B5578" w:rsidP="004B5578">
            <w:pPr>
              <w:spacing w:before="24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57921">
              <w:rPr>
                <w:b/>
                <w:bCs/>
                <w:sz w:val="24"/>
                <w:szCs w:val="24"/>
              </w:rPr>
              <w:lastRenderedPageBreak/>
              <w:t>IL DIRIGENTE RESPONSABILE</w:t>
            </w:r>
          </w:p>
          <w:p w14:paraId="47C48864" w14:textId="77777777" w:rsidR="004B5578" w:rsidRPr="00C57921" w:rsidRDefault="004B5578" w:rsidP="004B557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14:paraId="52A8F7CD" w14:textId="751DAE02" w:rsidR="004B5578" w:rsidRPr="00C57921" w:rsidRDefault="004B5578" w:rsidP="004B5578">
            <w:pPr>
              <w:spacing w:line="276" w:lineRule="auto"/>
              <w:ind w:left="731" w:hanging="731"/>
              <w:jc w:val="both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VISTO</w:t>
            </w:r>
            <w:r w:rsidRPr="00C57921">
              <w:rPr>
                <w:sz w:val="24"/>
                <w:szCs w:val="24"/>
              </w:rPr>
              <w:tab/>
            </w:r>
            <w:r w:rsidRPr="00C57921">
              <w:rPr>
                <w:sz w:val="24"/>
                <w:szCs w:val="24"/>
              </w:rPr>
              <w:t xml:space="preserve">l’art. 53 del </w:t>
            </w:r>
            <w:proofErr w:type="spellStart"/>
            <w:r w:rsidRPr="00C57921">
              <w:rPr>
                <w:sz w:val="24"/>
                <w:szCs w:val="24"/>
              </w:rPr>
              <w:t>D.Lgs.</w:t>
            </w:r>
            <w:proofErr w:type="spellEnd"/>
            <w:r w:rsidRPr="00C57921">
              <w:rPr>
                <w:sz w:val="24"/>
                <w:szCs w:val="24"/>
              </w:rPr>
              <w:t xml:space="preserve"> 165/2001, come modificato dalla L. 190/2012, secondo cui il conferimento di ogni incarico è subordinato all’avvenuta verifica dell’insussistenza di situazioni, anche potenziali, di conflitto di interesse;</w:t>
            </w:r>
          </w:p>
          <w:p w14:paraId="62F0A174" w14:textId="36775831" w:rsidR="004B5578" w:rsidRPr="00C57921" w:rsidRDefault="004B5578" w:rsidP="004B5578">
            <w:pPr>
              <w:spacing w:line="276" w:lineRule="auto"/>
              <w:ind w:left="731" w:hanging="731"/>
              <w:jc w:val="both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VISTO</w:t>
            </w:r>
            <w:r w:rsidRPr="00C57921">
              <w:rPr>
                <w:sz w:val="24"/>
                <w:szCs w:val="24"/>
              </w:rPr>
              <w:tab/>
            </w:r>
            <w:r w:rsidRPr="00C57921">
              <w:rPr>
                <w:sz w:val="24"/>
                <w:szCs w:val="24"/>
              </w:rPr>
              <w:t xml:space="preserve">il curriculum vitae, nonché la dichiarazione di assenza di conflitto d’interessi per lo svolgimento dell’incarico affidato, resa dalla S.V. ai sensi dell’art. 53, c. 14, del </w:t>
            </w:r>
            <w:proofErr w:type="spellStart"/>
            <w:r w:rsidRPr="00C57921">
              <w:rPr>
                <w:sz w:val="24"/>
                <w:szCs w:val="24"/>
              </w:rPr>
              <w:t>D.Lgs.</w:t>
            </w:r>
            <w:proofErr w:type="spellEnd"/>
            <w:r w:rsidRPr="00C57921">
              <w:rPr>
                <w:sz w:val="24"/>
                <w:szCs w:val="24"/>
              </w:rPr>
              <w:t xml:space="preserve"> 165/2001</w:t>
            </w:r>
            <w:r w:rsidRPr="00C57921">
              <w:rPr>
                <w:sz w:val="24"/>
                <w:szCs w:val="24"/>
              </w:rPr>
              <w:t>;</w:t>
            </w:r>
          </w:p>
          <w:p w14:paraId="67D4FA2E" w14:textId="77777777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7653C26E" w14:textId="1F1AFE30" w:rsidR="004B5578" w:rsidRPr="00C57921" w:rsidRDefault="004B5578" w:rsidP="004B5578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57921">
              <w:rPr>
                <w:b/>
                <w:bCs/>
                <w:sz w:val="24"/>
                <w:szCs w:val="24"/>
              </w:rPr>
              <w:t>ATTESTA</w:t>
            </w:r>
          </w:p>
          <w:p w14:paraId="2AF2A460" w14:textId="77777777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93A6FBA" w14:textId="77777777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l’avvenuta verifica dell’insussistenza di situazioni, anche potenziali, di conflitto d’interesse.</w:t>
            </w:r>
          </w:p>
          <w:p w14:paraId="347AE5F3" w14:textId="039C9630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La presente attestazione è pubblicata sul sito istituzionale della Scuola.</w:t>
            </w:r>
          </w:p>
          <w:p w14:paraId="1533A1DE" w14:textId="77777777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2FD7BA3" w14:textId="36D0008F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Data, come da protocollo</w:t>
            </w:r>
          </w:p>
          <w:p w14:paraId="225448C8" w14:textId="77777777" w:rsidR="004B5578" w:rsidRPr="00C57921" w:rsidRDefault="004B5578" w:rsidP="004B557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6ADD429" w14:textId="585C0D9A" w:rsidR="004B5578" w:rsidRPr="00C57921" w:rsidRDefault="004B5578" w:rsidP="004B5578">
            <w:pPr>
              <w:spacing w:line="276" w:lineRule="auto"/>
              <w:ind w:left="5692"/>
              <w:jc w:val="center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Il Dirigente scolastico</w:t>
            </w:r>
          </w:p>
          <w:p w14:paraId="55567DEA" w14:textId="2E70F42F" w:rsidR="004B5578" w:rsidRPr="00C57921" w:rsidRDefault="004B5578" w:rsidP="004B5578">
            <w:pPr>
              <w:spacing w:line="276" w:lineRule="auto"/>
              <w:ind w:left="5692"/>
              <w:jc w:val="center"/>
              <w:rPr>
                <w:sz w:val="24"/>
                <w:szCs w:val="24"/>
              </w:rPr>
            </w:pPr>
            <w:r w:rsidRPr="00C57921">
              <w:rPr>
                <w:sz w:val="24"/>
                <w:szCs w:val="24"/>
              </w:rPr>
              <w:t>Ariella Bertossi</w:t>
            </w:r>
          </w:p>
          <w:p w14:paraId="478BFEED" w14:textId="40329B25" w:rsidR="004B5578" w:rsidRPr="004B5578" w:rsidRDefault="004B5578" w:rsidP="004B5578">
            <w:pPr>
              <w:spacing w:line="276" w:lineRule="auto"/>
              <w:ind w:left="5692"/>
              <w:jc w:val="center"/>
              <w:rPr>
                <w:sz w:val="16"/>
                <w:szCs w:val="16"/>
              </w:rPr>
            </w:pPr>
            <w:r w:rsidRPr="004B5578">
              <w:rPr>
                <w:sz w:val="16"/>
                <w:szCs w:val="16"/>
              </w:rPr>
              <w:t>Documento firmato digitalmente</w:t>
            </w:r>
          </w:p>
          <w:p w14:paraId="73233B4E" w14:textId="77777777" w:rsidR="004B5578" w:rsidRDefault="004B5578" w:rsidP="004B5578">
            <w:pPr>
              <w:spacing w:line="276" w:lineRule="auto"/>
              <w:jc w:val="both"/>
            </w:pPr>
          </w:p>
          <w:p w14:paraId="76ABAECB" w14:textId="77777777" w:rsidR="004B5578" w:rsidRDefault="004B5578" w:rsidP="004B5578">
            <w:pPr>
              <w:jc w:val="both"/>
            </w:pPr>
          </w:p>
        </w:tc>
      </w:tr>
    </w:tbl>
    <w:p w14:paraId="379DB26E" w14:textId="77777777" w:rsidR="004B5578" w:rsidRDefault="004B5578" w:rsidP="004B5578">
      <w:pPr>
        <w:jc w:val="both"/>
      </w:pPr>
    </w:p>
    <w:sectPr w:rsidR="004B5578" w:rsidSect="005F694A">
      <w:headerReference w:type="first" r:id="rId6"/>
      <w:pgSz w:w="11906" w:h="16838"/>
      <w:pgMar w:top="1418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1D545" w14:textId="77777777" w:rsidR="00437DCC" w:rsidRDefault="00437DCC" w:rsidP="00A64282">
      <w:pPr>
        <w:spacing w:after="0" w:line="240" w:lineRule="auto"/>
      </w:pPr>
      <w:r>
        <w:separator/>
      </w:r>
    </w:p>
  </w:endnote>
  <w:endnote w:type="continuationSeparator" w:id="0">
    <w:p w14:paraId="03FE165B" w14:textId="77777777" w:rsidR="00437DCC" w:rsidRDefault="00437DCC" w:rsidP="00A6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089" w14:textId="77777777" w:rsidR="00437DCC" w:rsidRDefault="00437DCC" w:rsidP="00A64282">
      <w:pPr>
        <w:spacing w:after="0" w:line="240" w:lineRule="auto"/>
      </w:pPr>
      <w:r>
        <w:separator/>
      </w:r>
    </w:p>
  </w:footnote>
  <w:footnote w:type="continuationSeparator" w:id="0">
    <w:p w14:paraId="3C98170C" w14:textId="77777777" w:rsidR="00437DCC" w:rsidRDefault="00437DCC" w:rsidP="00A6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686"/>
      <w:gridCol w:w="2977"/>
    </w:tblGrid>
    <w:tr w:rsidR="004356B0" w14:paraId="5E57109A" w14:textId="77777777" w:rsidTr="00E26B79">
      <w:tc>
        <w:tcPr>
          <w:tcW w:w="3402" w:type="dxa"/>
        </w:tcPr>
        <w:p w14:paraId="7FC956B6" w14:textId="77777777" w:rsidR="004356B0" w:rsidRDefault="004356B0" w:rsidP="00E26B79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A58721E" wp14:editId="0E1EDF83">
                <wp:extent cx="2006925" cy="432000"/>
                <wp:effectExtent l="0" t="0" r="0" b="635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magin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6925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</w:tcPr>
        <w:p w14:paraId="6A1093C1" w14:textId="77777777" w:rsidR="004356B0" w:rsidRDefault="004356B0" w:rsidP="002225FA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1716CAC" wp14:editId="0762D249">
                <wp:extent cx="1719929" cy="43200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9929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190134E6" w14:textId="77777777" w:rsidR="004356B0" w:rsidRDefault="004356B0" w:rsidP="00E26B79">
          <w:pPr>
            <w:pStyle w:val="Intestazione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529FF27" wp14:editId="672E63B1">
                <wp:extent cx="1469664" cy="432000"/>
                <wp:effectExtent l="0" t="0" r="0" b="635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magine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9664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ED3192" w14:textId="36D7AE2A" w:rsidR="003F4106" w:rsidRDefault="003F4106">
    <w:pPr>
      <w:pStyle w:val="Intestazione"/>
    </w:pPr>
  </w:p>
  <w:tbl>
    <w:tblPr>
      <w:tblStyle w:val="Grigliatabell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9"/>
      <w:gridCol w:w="7028"/>
      <w:gridCol w:w="1589"/>
    </w:tblGrid>
    <w:tr w:rsidR="00A277F9" w14:paraId="338985A2" w14:textId="77777777" w:rsidTr="00EA07C2">
      <w:tc>
        <w:tcPr>
          <w:tcW w:w="1474" w:type="dxa"/>
        </w:tcPr>
        <w:p w14:paraId="6A143BDC" w14:textId="31B13A71" w:rsidR="00A277F9" w:rsidRDefault="00A277F9" w:rsidP="00FB2AC7">
          <w:pPr>
            <w:pStyle w:val="Intestazione"/>
            <w:spacing w:before="120"/>
          </w:pPr>
          <w:r>
            <w:rPr>
              <w:noProof/>
            </w:rPr>
            <w:drawing>
              <wp:inline distT="0" distB="0" distL="0" distR="0" wp14:anchorId="771BD3FE" wp14:editId="48DF3731">
                <wp:extent cx="905806" cy="360000"/>
                <wp:effectExtent l="0" t="0" r="0" b="254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5806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5A28012D" w14:textId="2D6EE575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>I.S.I.S. “L. da Vinci – G.R. Carli</w:t>
          </w:r>
          <w:r w:rsidR="00C53854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S. de Sandrinelli</w:t>
          </w:r>
          <w:r w:rsidR="00325292">
            <w:rPr>
              <w:rFonts w:ascii="Times New Roman" w:hAnsi="Times New Roman" w:cs="Times New Roman"/>
              <w:sz w:val="18"/>
              <w:szCs w:val="18"/>
            </w:rPr>
            <w:t>”</w:t>
          </w:r>
        </w:p>
        <w:p w14:paraId="4BC20166" w14:textId="23FE245A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Dirigenza e Sede amministrativa via Paolo Veronese, 3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34144 Trieste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Tel. 040309210</w:t>
          </w:r>
        </w:p>
        <w:p w14:paraId="6CBC8F07" w14:textId="78696109" w:rsidR="00C62110" w:rsidRPr="004356B0" w:rsidRDefault="00C62110" w:rsidP="00C62110">
          <w:pPr>
            <w:pStyle w:val="Intestazione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Sede di Via Armando Diaz, 20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34124 Trieste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Tel. 040300744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Pr="004356B0">
            <w:rPr>
              <w:rFonts w:ascii="Times New Roman" w:hAnsi="Times New Roman" w:cs="Times New Roman"/>
              <w:sz w:val="18"/>
              <w:szCs w:val="18"/>
            </w:rPr>
            <w:t xml:space="preserve"> C.F. 80020660322</w:t>
          </w:r>
        </w:p>
        <w:p w14:paraId="2549579E" w14:textId="3DC2E56E" w:rsidR="00A277F9" w:rsidRDefault="00C57921" w:rsidP="00C62110">
          <w:pPr>
            <w:pStyle w:val="Intestazione"/>
            <w:jc w:val="center"/>
          </w:pPr>
          <w:hyperlink r:id="rId5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tsis001002@istruzione.it</w:t>
            </w:r>
          </w:hyperlink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6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tsis001002@pec.istruzione.it</w:t>
            </w:r>
          </w:hyperlink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 w:rsidR="00C53854" w:rsidRPr="004356B0">
            <w:rPr>
              <w:rFonts w:ascii="Times New Roman" w:hAnsi="Times New Roman" w:cs="Times New Roman"/>
              <w:sz w:val="18"/>
              <w:szCs w:val="18"/>
            </w:rPr>
            <w:t>–</w:t>
          </w:r>
          <w:r w:rsidR="00C62110" w:rsidRPr="00EB19BC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hyperlink r:id="rId7" w:history="1">
            <w:r w:rsidR="00C62110" w:rsidRPr="00EB19BC">
              <w:rPr>
                <w:rStyle w:val="Collegamentoipertestuale"/>
                <w:rFonts w:ascii="Times New Roman" w:hAnsi="Times New Roman" w:cs="Times New Roman"/>
                <w:sz w:val="18"/>
                <w:szCs w:val="18"/>
              </w:rPr>
              <w:t>www.davincicarli.edu.it</w:t>
            </w:r>
          </w:hyperlink>
        </w:p>
      </w:tc>
      <w:tc>
        <w:tcPr>
          <w:tcW w:w="1474" w:type="dxa"/>
        </w:tcPr>
        <w:p w14:paraId="09B30312" w14:textId="7F3C5774" w:rsidR="00A277F9" w:rsidRDefault="00A277F9" w:rsidP="00FB2AC7">
          <w:pPr>
            <w:pStyle w:val="Intestazione"/>
            <w:spacing w:before="120"/>
            <w:jc w:val="right"/>
          </w:pPr>
          <w:r>
            <w:rPr>
              <w:noProof/>
            </w:rPr>
            <w:drawing>
              <wp:inline distT="0" distB="0" distL="0" distR="0" wp14:anchorId="48F40057" wp14:editId="1EF49FA7">
                <wp:extent cx="640002" cy="360000"/>
                <wp:effectExtent l="0" t="0" r="8255" b="254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02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4155B5" w14:textId="77777777" w:rsidR="00A277F9" w:rsidRDefault="00A277F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82"/>
    <w:rsid w:val="002225FA"/>
    <w:rsid w:val="002953B9"/>
    <w:rsid w:val="00325292"/>
    <w:rsid w:val="003F4106"/>
    <w:rsid w:val="004356B0"/>
    <w:rsid w:val="00437DCC"/>
    <w:rsid w:val="004B5578"/>
    <w:rsid w:val="00597033"/>
    <w:rsid w:val="005A1DC4"/>
    <w:rsid w:val="005F694A"/>
    <w:rsid w:val="006B717F"/>
    <w:rsid w:val="00774580"/>
    <w:rsid w:val="007B0394"/>
    <w:rsid w:val="00843EEA"/>
    <w:rsid w:val="00A277F9"/>
    <w:rsid w:val="00A64282"/>
    <w:rsid w:val="00B347A4"/>
    <w:rsid w:val="00C01B97"/>
    <w:rsid w:val="00C53854"/>
    <w:rsid w:val="00C57921"/>
    <w:rsid w:val="00C62110"/>
    <w:rsid w:val="00E26B79"/>
    <w:rsid w:val="00EA07C2"/>
    <w:rsid w:val="00EB19BC"/>
    <w:rsid w:val="00FB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9D60EB"/>
  <w15:chartTrackingRefBased/>
  <w15:docId w15:val="{B7461BBD-8095-421D-99D7-63DA29A7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282"/>
  </w:style>
  <w:style w:type="paragraph" w:styleId="Pidipagina">
    <w:name w:val="footer"/>
    <w:basedOn w:val="Normale"/>
    <w:link w:val="PidipaginaCarattere"/>
    <w:uiPriority w:val="99"/>
    <w:unhideWhenUsed/>
    <w:rsid w:val="00A64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282"/>
  </w:style>
  <w:style w:type="table" w:styleId="Grigliatabella">
    <w:name w:val="Table Grid"/>
    <w:basedOn w:val="Tabellanormale"/>
    <w:uiPriority w:val="39"/>
    <w:rsid w:val="00A64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42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428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png"/><Relationship Id="rId7" Type="http://schemas.openxmlformats.org/officeDocument/2006/relationships/hyperlink" Target="http://www.davincicarl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tsis001002@pec.istruzione.it" TargetMode="External"/><Relationship Id="rId5" Type="http://schemas.openxmlformats.org/officeDocument/2006/relationships/hyperlink" Target="mailto:tsis001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Vidovich Matteo</dc:creator>
  <cp:keywords/>
  <dc:description/>
  <cp:lastModifiedBy>Annalisa De Francesco</cp:lastModifiedBy>
  <cp:revision>3</cp:revision>
  <cp:lastPrinted>2020-01-16T09:46:00Z</cp:lastPrinted>
  <dcterms:created xsi:type="dcterms:W3CDTF">2024-02-07T15:39:00Z</dcterms:created>
  <dcterms:modified xsi:type="dcterms:W3CDTF">2024-02-07T15:48:00Z</dcterms:modified>
</cp:coreProperties>
</file>